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1360"/>
        <w:gridCol w:w="1361"/>
        <w:gridCol w:w="1361"/>
        <w:gridCol w:w="1361"/>
        <w:gridCol w:w="1327"/>
        <w:gridCol w:w="34"/>
      </w:tblGrid>
      <w:tr w:rsidR="003A1010" w:rsidRPr="00F050BE" w:rsidTr="006A2367">
        <w:trPr>
          <w:trHeight w:val="269"/>
        </w:trPr>
        <w:tc>
          <w:tcPr>
            <w:tcW w:w="2518"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Adı</w:t>
            </w:r>
          </w:p>
        </w:tc>
        <w:tc>
          <w:tcPr>
            <w:tcW w:w="1360"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Kodu</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Yarıyılı</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T+U</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Kredisi</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AKTS</w:t>
            </w:r>
          </w:p>
        </w:tc>
      </w:tr>
      <w:tr w:rsidR="003A1010" w:rsidRPr="00F050BE" w:rsidTr="006A2367">
        <w:trPr>
          <w:trHeight w:val="310"/>
        </w:trPr>
        <w:tc>
          <w:tcPr>
            <w:tcW w:w="2518"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Kamu Yönetimi</w:t>
            </w:r>
            <w:r w:rsidR="004565D1" w:rsidRPr="00F050BE">
              <w:rPr>
                <w:rFonts w:ascii="Times New Roman" w:hAnsi="Times New Roman" w:cs="Times New Roman"/>
                <w:sz w:val="20"/>
                <w:szCs w:val="20"/>
              </w:rPr>
              <w:t xml:space="preserve"> ve Etik</w:t>
            </w:r>
          </w:p>
        </w:tc>
        <w:tc>
          <w:tcPr>
            <w:tcW w:w="1360" w:type="dxa"/>
            <w:tcBorders>
              <w:top w:val="single" w:sz="4" w:space="0" w:color="auto"/>
              <w:left w:val="single" w:sz="4" w:space="0" w:color="auto"/>
              <w:bottom w:val="single" w:sz="4" w:space="0" w:color="auto"/>
              <w:right w:val="single" w:sz="4" w:space="0" w:color="auto"/>
            </w:tcBorders>
            <w:vAlign w:val="center"/>
          </w:tcPr>
          <w:p w:rsidR="003A1010" w:rsidRPr="00F050BE" w:rsidRDefault="0061268B"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1005</w:t>
            </w:r>
            <w:r w:rsidR="00F64B9B">
              <w:rPr>
                <w:rFonts w:ascii="Times New Roman" w:hAnsi="Times New Roman" w:cs="Times New Roman"/>
                <w:sz w:val="20"/>
                <w:szCs w:val="20"/>
              </w:rPr>
              <w:t>8</w:t>
            </w:r>
            <w:r w:rsidRPr="00F050BE">
              <w:rPr>
                <w:rFonts w:ascii="Times New Roman" w:hAnsi="Times New Roman" w:cs="Times New Roman"/>
                <w:sz w:val="20"/>
                <w:szCs w:val="20"/>
              </w:rPr>
              <w:t>16</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F64B9B" w:rsidP="006A236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bookmarkStart w:id="0" w:name="_GoBack"/>
            <w:bookmarkEnd w:id="0"/>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3+0</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4</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 xml:space="preserve">Ön </w:t>
            </w:r>
            <w:r w:rsidR="006A2367">
              <w:rPr>
                <w:rFonts w:ascii="Times New Roman" w:hAnsi="Times New Roman" w:cs="Times New Roman"/>
                <w:b/>
                <w:sz w:val="20"/>
                <w:szCs w:val="20"/>
              </w:rPr>
              <w:t>K</w:t>
            </w:r>
            <w:r w:rsidRPr="00F050BE">
              <w:rPr>
                <w:rFonts w:ascii="Times New Roman" w:hAnsi="Times New Roman" w:cs="Times New Roman"/>
                <w:b/>
                <w:sz w:val="20"/>
                <w:szCs w:val="20"/>
              </w:rPr>
              <w:t>oşul Dersler</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Dili</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Türkçe</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Türü</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6C6AF4" w:rsidP="00681E0A">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Seçmeli</w:t>
            </w:r>
          </w:p>
        </w:tc>
      </w:tr>
      <w:tr w:rsidR="009110FC" w:rsidRPr="00F050BE" w:rsidTr="006A2367">
        <w:trPr>
          <w:trHeight w:val="225"/>
        </w:trPr>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Koordinatörü</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rPr>
          <w:trHeight w:val="222"/>
        </w:trPr>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 xml:space="preserve">Dersi Verenler </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Yardımcıları</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Amacı</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4565D1" w:rsidP="00681E0A">
            <w:pPr>
              <w:spacing w:after="0" w:line="240" w:lineRule="auto"/>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Bu dersin amacı, öğrencilere farklı ülkelerde kamu yönetimindeki yozlaşma olgusu, kamu yönetimindeki etik açmazları çözmek için temel etik yaklaşımlar, etik kodlar, etik davranışlar ve etiğin önemi, kökleri, tarihsel gelişimi, uygulanabilmesi ile ilgili olarak karşılaştırmalı olarak bilgi sağlamaktır.</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D24660">
            <w:pPr>
              <w:spacing w:after="0" w:line="240" w:lineRule="auto"/>
              <w:ind w:right="-108"/>
              <w:rPr>
                <w:rFonts w:ascii="Times New Roman" w:hAnsi="Times New Roman" w:cs="Times New Roman"/>
                <w:b/>
                <w:sz w:val="20"/>
                <w:szCs w:val="20"/>
              </w:rPr>
            </w:pPr>
            <w:r w:rsidRPr="00F050BE">
              <w:rPr>
                <w:rFonts w:ascii="Times New Roman" w:hAnsi="Times New Roman" w:cs="Times New Roman"/>
                <w:b/>
                <w:sz w:val="20"/>
                <w:szCs w:val="20"/>
              </w:rPr>
              <w:t xml:space="preserve">Dersin Öğrenme </w:t>
            </w:r>
            <w:r w:rsidR="00D24660">
              <w:rPr>
                <w:rFonts w:ascii="Times New Roman" w:hAnsi="Times New Roman" w:cs="Times New Roman"/>
                <w:b/>
                <w:sz w:val="20"/>
                <w:szCs w:val="20"/>
              </w:rPr>
              <w:t xml:space="preserve">Çıktıları </w:t>
            </w:r>
          </w:p>
        </w:tc>
        <w:tc>
          <w:tcPr>
            <w:tcW w:w="6804" w:type="dxa"/>
            <w:gridSpan w:val="6"/>
            <w:tcBorders>
              <w:top w:val="single" w:sz="4" w:space="0" w:color="auto"/>
              <w:left w:val="single" w:sz="4" w:space="0" w:color="auto"/>
              <w:bottom w:val="single" w:sz="4" w:space="0" w:color="auto"/>
              <w:right w:val="single" w:sz="4" w:space="0" w:color="auto"/>
            </w:tcBorders>
          </w:tcPr>
          <w:p w:rsidR="00D24660" w:rsidRPr="00D24660" w:rsidRDefault="00D24660" w:rsidP="00D24660">
            <w:pPr>
              <w:tabs>
                <w:tab w:val="left" w:pos="540"/>
              </w:tabs>
              <w:spacing w:after="0" w:line="240" w:lineRule="auto"/>
              <w:jc w:val="both"/>
              <w:rPr>
                <w:rFonts w:ascii="Times New Roman" w:eastAsia="Calibri" w:hAnsi="Times New Roman" w:cs="Times New Roman"/>
                <w:b/>
                <w:sz w:val="20"/>
                <w:szCs w:val="20"/>
              </w:rPr>
            </w:pPr>
            <w:r w:rsidRPr="00D24660">
              <w:rPr>
                <w:rFonts w:ascii="Times New Roman" w:eastAsia="Calibri" w:hAnsi="Times New Roman" w:cs="Times New Roman"/>
                <w:b/>
                <w:sz w:val="20"/>
                <w:szCs w:val="20"/>
              </w:rPr>
              <w:t>Bu dersin sonunda öğrenci;</w:t>
            </w:r>
          </w:p>
          <w:p w:rsidR="004565D1" w:rsidRPr="00F050BE" w:rsidRDefault="004565D1" w:rsidP="004565D1">
            <w:pPr>
              <w:numPr>
                <w:ilvl w:val="0"/>
                <w:numId w:val="3"/>
              </w:numPr>
              <w:tabs>
                <w:tab w:val="clear" w:pos="720"/>
                <w:tab w:val="num" w:pos="252"/>
                <w:tab w:val="left" w:pos="540"/>
              </w:tabs>
              <w:spacing w:after="0" w:line="240" w:lineRule="auto"/>
              <w:ind w:left="432"/>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etiğinin gelişimi ve tem</w:t>
            </w:r>
            <w:r w:rsidR="008810E6">
              <w:rPr>
                <w:rFonts w:ascii="Times New Roman" w:eastAsia="Calibri" w:hAnsi="Times New Roman" w:cs="Times New Roman"/>
                <w:sz w:val="20"/>
                <w:szCs w:val="20"/>
              </w:rPr>
              <w:t>el kavramlarını öğre</w:t>
            </w:r>
            <w:r w:rsidR="008560FD">
              <w:rPr>
                <w:rFonts w:ascii="Times New Roman" w:eastAsia="Calibri" w:hAnsi="Times New Roman" w:cs="Times New Roman"/>
                <w:sz w:val="20"/>
                <w:szCs w:val="20"/>
              </w:rPr>
              <w:t>nir</w:t>
            </w:r>
            <w:r w:rsidRPr="00F050BE">
              <w:rPr>
                <w:rFonts w:ascii="Times New Roman" w:eastAsia="Calibri" w:hAnsi="Times New Roman" w:cs="Times New Roman"/>
                <w:sz w:val="20"/>
                <w:szCs w:val="20"/>
              </w:rPr>
              <w:t xml:space="preserve">. </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Kamu yönetiminde etiğin önemini kavrar.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Yönetsel etiğin felsefi arka planını tanır.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ikilemler ve çıkar çatışmalarını analiz eder.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rPr>
              <w:t>Etik ilke ve standartları kavrar.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mevzuatını bilir.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davranış ilkelerini öğrenir.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dışı davranış cezalarını bilir.</w:t>
            </w:r>
          </w:p>
          <w:p w:rsidR="0061268B" w:rsidRPr="00F050BE" w:rsidRDefault="004564C7" w:rsidP="0061268B">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gelişimi hakkında güncel bilgi sahibi olur.</w:t>
            </w:r>
          </w:p>
          <w:p w:rsidR="004564C7" w:rsidRPr="00F050BE" w:rsidRDefault="001D01B3" w:rsidP="0061268B">
            <w:pPr>
              <w:numPr>
                <w:ilvl w:val="0"/>
                <w:numId w:val="3"/>
              </w:numPr>
              <w:tabs>
                <w:tab w:val="clear" w:pos="720"/>
                <w:tab w:val="num" w:pos="252"/>
                <w:tab w:val="left" w:pos="326"/>
              </w:tabs>
              <w:spacing w:after="0" w:line="240" w:lineRule="auto"/>
              <w:ind w:left="432"/>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4564C7" w:rsidRPr="00F050BE">
              <w:rPr>
                <w:rFonts w:ascii="Times New Roman" w:hAnsi="Times New Roman" w:cs="Times New Roman"/>
                <w:color w:val="000000"/>
                <w:sz w:val="20"/>
                <w:szCs w:val="20"/>
              </w:rPr>
              <w:t>Etik davranışlar</w:t>
            </w:r>
            <w:r w:rsidR="00A81981" w:rsidRPr="00F050BE">
              <w:rPr>
                <w:rFonts w:ascii="Times New Roman" w:hAnsi="Times New Roman" w:cs="Times New Roman"/>
                <w:color w:val="000000"/>
                <w:sz w:val="20"/>
                <w:szCs w:val="20"/>
              </w:rPr>
              <w:t>ı</w:t>
            </w:r>
            <w:r w:rsidR="004564C7" w:rsidRPr="00F050BE">
              <w:rPr>
                <w:rFonts w:ascii="Times New Roman" w:hAnsi="Times New Roman" w:cs="Times New Roman"/>
                <w:color w:val="000000"/>
                <w:sz w:val="20"/>
                <w:szCs w:val="20"/>
              </w:rPr>
              <w:t xml:space="preserve"> iş hayatında uygular.</w:t>
            </w:r>
          </w:p>
        </w:tc>
      </w:tr>
      <w:tr w:rsidR="00D24660" w:rsidRPr="00F050BE" w:rsidTr="006A2367">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564645">
            <w:pPr>
              <w:spacing w:after="0" w:line="240" w:lineRule="auto"/>
              <w:rPr>
                <w:rFonts w:ascii="Times New Roman" w:hAnsi="Times New Roman" w:cs="Times New Roman"/>
                <w:sz w:val="20"/>
                <w:szCs w:val="20"/>
              </w:rPr>
            </w:pPr>
            <w:r w:rsidRPr="00F050BE">
              <w:rPr>
                <w:rFonts w:ascii="Times New Roman" w:hAnsi="Times New Roman" w:cs="Times New Roman"/>
                <w:b/>
                <w:sz w:val="20"/>
                <w:szCs w:val="20"/>
              </w:rPr>
              <w:t>Dersin İçeriği</w:t>
            </w:r>
          </w:p>
          <w:p w:rsidR="00D24660" w:rsidRPr="00F050BE" w:rsidRDefault="00D24660" w:rsidP="00564645">
            <w:pPr>
              <w:spacing w:after="0" w:line="240" w:lineRule="auto"/>
              <w:rPr>
                <w:rFonts w:ascii="Times New Roman" w:hAnsi="Times New Roman" w:cs="Times New Roman"/>
                <w:sz w:val="20"/>
                <w:szCs w:val="20"/>
              </w:rPr>
            </w:pPr>
          </w:p>
        </w:tc>
        <w:tc>
          <w:tcPr>
            <w:tcW w:w="6804" w:type="dxa"/>
            <w:gridSpan w:val="6"/>
            <w:tcBorders>
              <w:top w:val="single" w:sz="4" w:space="0" w:color="auto"/>
              <w:left w:val="single" w:sz="4" w:space="0" w:color="auto"/>
              <w:bottom w:val="single" w:sz="4" w:space="0" w:color="auto"/>
              <w:right w:val="single" w:sz="4" w:space="0" w:color="auto"/>
            </w:tcBorders>
          </w:tcPr>
          <w:p w:rsidR="00D24660" w:rsidRPr="00F050BE" w:rsidRDefault="00D24660" w:rsidP="00564645">
            <w:pPr>
              <w:spacing w:after="0" w:line="240" w:lineRule="auto"/>
              <w:jc w:val="both"/>
              <w:rPr>
                <w:rFonts w:ascii="Times New Roman" w:hAnsi="Times New Roman" w:cs="Times New Roman"/>
                <w:sz w:val="20"/>
                <w:szCs w:val="20"/>
              </w:rPr>
            </w:pPr>
            <w:r w:rsidRPr="00F050BE">
              <w:rPr>
                <w:rFonts w:ascii="Times New Roman" w:eastAsia="Calibri" w:hAnsi="Times New Roman" w:cs="Times New Roman"/>
                <w:sz w:val="20"/>
                <w:szCs w:val="20"/>
              </w:rPr>
              <w:t>Kamu yönetimi etiğinin felsefi kökenleri, etik çeşitleri, etik kavramı, yolsuzluk ve kötü yönetimin önlenmesinde etiğin etkisi, meslek ahlakı, etik eğitimi, kamu yönetimi etik ilişkisi, kamu yönetimi etiği ve metodoloji, kamu ve özel yönetim etiği, kamu yöneticilerinin kararlarına etik değerlerin etkisi, Türk kamu yönetiminin etik açıdan değerlendirilmesi.</w:t>
            </w:r>
          </w:p>
        </w:tc>
      </w:tr>
      <w:tr w:rsidR="00D24660" w:rsidRPr="00F050BE" w:rsidTr="006A2367">
        <w:trPr>
          <w:trHeight w:val="210"/>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02E4B">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Haftalar</w:t>
            </w:r>
          </w:p>
        </w:tc>
        <w:tc>
          <w:tcPr>
            <w:tcW w:w="6804" w:type="dxa"/>
            <w:gridSpan w:val="6"/>
            <w:tcBorders>
              <w:top w:val="single" w:sz="4" w:space="0" w:color="auto"/>
              <w:left w:val="single" w:sz="4" w:space="0" w:color="auto"/>
              <w:bottom w:val="single" w:sz="4" w:space="0" w:color="auto"/>
              <w:right w:val="single" w:sz="4" w:space="0" w:color="auto"/>
            </w:tcBorders>
          </w:tcPr>
          <w:p w:rsidR="00D24660" w:rsidRPr="00F050BE" w:rsidRDefault="00D24660" w:rsidP="00373D56">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Konular</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etiğinin felsefi kökenleri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kavramı</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çeşitleri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Yolsuzluk ve etik</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Meslek ahlakı </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6</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eğitimi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7</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b/>
                <w:sz w:val="20"/>
                <w:szCs w:val="20"/>
              </w:rPr>
            </w:pPr>
            <w:r w:rsidRPr="00F050BE">
              <w:rPr>
                <w:rFonts w:ascii="Times New Roman" w:eastAsia="Calibri" w:hAnsi="Times New Roman" w:cs="Times New Roman"/>
                <w:b/>
                <w:sz w:val="20"/>
                <w:szCs w:val="20"/>
              </w:rPr>
              <w:t xml:space="preserve">Ara </w:t>
            </w:r>
            <w:r w:rsidR="001D01B3">
              <w:rPr>
                <w:rFonts w:ascii="Times New Roman" w:eastAsia="Calibri" w:hAnsi="Times New Roman" w:cs="Times New Roman"/>
                <w:b/>
                <w:sz w:val="20"/>
                <w:szCs w:val="20"/>
              </w:rPr>
              <w:t>S</w:t>
            </w:r>
            <w:r w:rsidRPr="00F050BE">
              <w:rPr>
                <w:rFonts w:ascii="Times New Roman" w:eastAsia="Calibri" w:hAnsi="Times New Roman" w:cs="Times New Roman"/>
                <w:b/>
                <w:sz w:val="20"/>
                <w:szCs w:val="20"/>
              </w:rPr>
              <w:t>ınav</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8</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etik ilişkisi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9</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 ve metodoloji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10</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ve özel yönetim etiği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11</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yöneticilerinin kararlarına etik değerlerin etkisi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12</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Türk kamu yönetimi ve etik </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13</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Türk kamu yönetiminin etik açıdan değerlendirilmesi</w:t>
            </w:r>
          </w:p>
        </w:tc>
      </w:tr>
      <w:tr w:rsidR="00D24660" w:rsidRPr="00F050BE" w:rsidTr="006A2367">
        <w:trPr>
          <w:trHeight w:val="220"/>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14</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Genel değerlendirme</w:t>
            </w:r>
          </w:p>
        </w:tc>
      </w:tr>
      <w:tr w:rsidR="00EC78B9" w:rsidRPr="00F050BE" w:rsidTr="006A2367">
        <w:trPr>
          <w:gridAfter w:val="1"/>
          <w:wAfter w:w="34" w:type="dxa"/>
          <w:trHeight w:val="467"/>
        </w:trPr>
        <w:tc>
          <w:tcPr>
            <w:tcW w:w="9288" w:type="dxa"/>
            <w:gridSpan w:val="6"/>
            <w:tcBorders>
              <w:top w:val="single" w:sz="4" w:space="0" w:color="auto"/>
              <w:left w:val="single" w:sz="4" w:space="0" w:color="auto"/>
              <w:bottom w:val="single" w:sz="4" w:space="0" w:color="auto"/>
              <w:right w:val="single" w:sz="4" w:space="0" w:color="auto"/>
            </w:tcBorders>
          </w:tcPr>
          <w:p w:rsidR="00EC78B9" w:rsidRPr="00F050BE" w:rsidRDefault="00EC78B9" w:rsidP="00EC78B9">
            <w:pPr>
              <w:tabs>
                <w:tab w:val="left" w:pos="540"/>
              </w:tabs>
              <w:spacing w:after="0" w:line="240" w:lineRule="auto"/>
              <w:ind w:left="432"/>
              <w:jc w:val="center"/>
              <w:rPr>
                <w:rFonts w:ascii="Times New Roman" w:hAnsi="Times New Roman" w:cs="Times New Roman"/>
                <w:sz w:val="20"/>
                <w:szCs w:val="20"/>
              </w:rPr>
            </w:pPr>
            <w:r w:rsidRPr="00F050BE">
              <w:rPr>
                <w:rFonts w:ascii="Times New Roman" w:hAnsi="Times New Roman" w:cs="Times New Roman"/>
                <w:b/>
                <w:bCs/>
                <w:sz w:val="20"/>
                <w:szCs w:val="20"/>
              </w:rPr>
              <w:t>Genel Yeterlilikler</w:t>
            </w:r>
          </w:p>
        </w:tc>
      </w:tr>
      <w:tr w:rsidR="009110FC" w:rsidRPr="00F050BE" w:rsidTr="006A2367">
        <w:trPr>
          <w:gridAfter w:val="1"/>
          <w:wAfter w:w="34" w:type="dxa"/>
          <w:trHeight w:val="467"/>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4565D1" w:rsidP="00040D42">
            <w:pPr>
              <w:tabs>
                <w:tab w:val="left" w:pos="0"/>
              </w:tabs>
              <w:spacing w:after="0" w:line="240" w:lineRule="auto"/>
              <w:jc w:val="both"/>
              <w:rPr>
                <w:rFonts w:ascii="Times New Roman" w:hAnsi="Times New Roman" w:cs="Times New Roman"/>
                <w:sz w:val="20"/>
                <w:szCs w:val="20"/>
              </w:rPr>
            </w:pPr>
            <w:r w:rsidRPr="00F050BE">
              <w:rPr>
                <w:rFonts w:ascii="Times New Roman" w:eastAsia="Calibri" w:hAnsi="Times New Roman" w:cs="Times New Roman"/>
                <w:sz w:val="20"/>
                <w:szCs w:val="20"/>
              </w:rPr>
              <w:t>Kamu yönetimi etiğinin felsefi kökenlerini bilir</w:t>
            </w:r>
            <w:r w:rsidR="00260E64">
              <w:rPr>
                <w:rFonts w:ascii="Times New Roman" w:hAnsi="Times New Roman" w:cs="Times New Roman"/>
                <w:sz w:val="20"/>
                <w:szCs w:val="20"/>
              </w:rPr>
              <w:t>. Etik davranış ilkelerinin önemini kavrar,</w:t>
            </w:r>
            <w:r w:rsidR="008E7828">
              <w:rPr>
                <w:rFonts w:ascii="Times New Roman" w:hAnsi="Times New Roman" w:cs="Times New Roman"/>
                <w:sz w:val="20"/>
                <w:szCs w:val="20"/>
              </w:rPr>
              <w:t xml:space="preserve"> meslek hayatında görev ve sorumlulukları bu ilkeler ka</w:t>
            </w:r>
            <w:r w:rsidR="008810E6">
              <w:rPr>
                <w:rFonts w:ascii="Times New Roman" w:hAnsi="Times New Roman" w:cs="Times New Roman"/>
                <w:sz w:val="20"/>
                <w:szCs w:val="20"/>
              </w:rPr>
              <w:t>psamında yürütür. Daha adil bir</w:t>
            </w:r>
            <w:r w:rsidR="00040D42">
              <w:rPr>
                <w:rFonts w:ascii="Times New Roman" w:hAnsi="Times New Roman" w:cs="Times New Roman"/>
                <w:sz w:val="20"/>
                <w:szCs w:val="20"/>
              </w:rPr>
              <w:t xml:space="preserve"> kamu </w:t>
            </w:r>
            <w:r w:rsidR="008E7828">
              <w:rPr>
                <w:rFonts w:ascii="Times New Roman" w:hAnsi="Times New Roman" w:cs="Times New Roman"/>
                <w:sz w:val="20"/>
                <w:szCs w:val="20"/>
              </w:rPr>
              <w:t>yönetim sisteminin</w:t>
            </w:r>
            <w:r w:rsidR="00040D42">
              <w:rPr>
                <w:rFonts w:ascii="Times New Roman" w:hAnsi="Times New Roman" w:cs="Times New Roman"/>
                <w:sz w:val="20"/>
                <w:szCs w:val="20"/>
              </w:rPr>
              <w:t xml:space="preserve"> oluşum ve</w:t>
            </w:r>
            <w:r w:rsidR="008E7828">
              <w:rPr>
                <w:rFonts w:ascii="Times New Roman" w:hAnsi="Times New Roman" w:cs="Times New Roman"/>
                <w:sz w:val="20"/>
                <w:szCs w:val="20"/>
              </w:rPr>
              <w:t xml:space="preserve"> işleyişine katkı sunar. </w:t>
            </w:r>
            <w:r w:rsidRPr="00F050BE">
              <w:rPr>
                <w:rFonts w:ascii="Times New Roman" w:eastAsia="Calibri" w:hAnsi="Times New Roman" w:cs="Times New Roman"/>
                <w:sz w:val="20"/>
                <w:szCs w:val="20"/>
              </w:rPr>
              <w:t xml:space="preserve"> </w:t>
            </w:r>
          </w:p>
        </w:tc>
      </w:tr>
      <w:tr w:rsidR="009110FC" w:rsidRPr="00F050BE" w:rsidTr="006A2367">
        <w:trPr>
          <w:gridAfter w:val="1"/>
          <w:wAfter w:w="34" w:type="dxa"/>
          <w:trHeight w:val="30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Kaynaklar</w:t>
            </w:r>
          </w:p>
        </w:tc>
      </w:tr>
      <w:tr w:rsidR="009110FC" w:rsidRPr="00F050BE" w:rsidTr="006A2367">
        <w:trPr>
          <w:gridAfter w:val="1"/>
          <w:wAfter w:w="34" w:type="dxa"/>
          <w:trHeight w:val="509"/>
        </w:trPr>
        <w:tc>
          <w:tcPr>
            <w:tcW w:w="9288" w:type="dxa"/>
            <w:gridSpan w:val="6"/>
            <w:tcBorders>
              <w:top w:val="single" w:sz="4" w:space="0" w:color="auto"/>
              <w:left w:val="single" w:sz="4" w:space="0" w:color="auto"/>
              <w:bottom w:val="single" w:sz="4" w:space="0" w:color="auto"/>
              <w:right w:val="single" w:sz="4" w:space="0" w:color="auto"/>
            </w:tcBorders>
            <w:vAlign w:val="center"/>
          </w:tcPr>
          <w:p w:rsidR="001D01B3" w:rsidRPr="00F050BE" w:rsidRDefault="001D01B3" w:rsidP="004565D1">
            <w:pPr>
              <w:spacing w:after="0" w:line="240" w:lineRule="auto"/>
              <w:ind w:left="360" w:hanging="360"/>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Balcı, A. (vd.). (2008). </w:t>
            </w:r>
            <w:r w:rsidRPr="00F050BE">
              <w:rPr>
                <w:rFonts w:ascii="Times New Roman" w:eastAsia="Calibri" w:hAnsi="Times New Roman" w:cs="Times New Roman"/>
                <w:i/>
                <w:sz w:val="20"/>
                <w:szCs w:val="20"/>
              </w:rPr>
              <w:t>Kamu Yönetiminde Çağdaş Yaklaşımlar</w:t>
            </w:r>
            <w:r w:rsidRPr="00F050BE">
              <w:rPr>
                <w:rFonts w:ascii="Times New Roman" w:eastAsia="Calibri" w:hAnsi="Times New Roman" w:cs="Times New Roman"/>
                <w:sz w:val="20"/>
                <w:szCs w:val="20"/>
              </w:rPr>
              <w:t>. Ankara: Seçkin Yayıncılık.</w:t>
            </w:r>
          </w:p>
          <w:p w:rsidR="001D01B3" w:rsidRPr="00F050BE" w:rsidRDefault="001D01B3" w:rsidP="004565D1">
            <w:pPr>
              <w:spacing w:after="0" w:line="240" w:lineRule="auto"/>
              <w:ind w:left="360" w:hanging="360"/>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Çevik, H.H. (2007). </w:t>
            </w:r>
            <w:r w:rsidRPr="00F050BE">
              <w:rPr>
                <w:rFonts w:ascii="Times New Roman" w:eastAsia="Calibri" w:hAnsi="Times New Roman" w:cs="Times New Roman"/>
                <w:i/>
                <w:sz w:val="20"/>
                <w:szCs w:val="20"/>
              </w:rPr>
              <w:t>Türkiye’de Kamu Yönetimi Sorunları</w:t>
            </w:r>
            <w:r w:rsidRPr="00F050BE">
              <w:rPr>
                <w:rFonts w:ascii="Times New Roman" w:eastAsia="Calibri" w:hAnsi="Times New Roman" w:cs="Times New Roman"/>
                <w:sz w:val="20"/>
                <w:szCs w:val="20"/>
              </w:rPr>
              <w:t>. Ankara: Seçkin Yayıncılık.</w:t>
            </w:r>
          </w:p>
          <w:p w:rsidR="001D01B3" w:rsidRPr="00F050BE" w:rsidRDefault="001D01B3" w:rsidP="008810E6">
            <w:pPr>
              <w:spacing w:after="0" w:line="240" w:lineRule="auto"/>
              <w:ind w:left="360" w:hanging="360"/>
              <w:jc w:val="both"/>
              <w:rPr>
                <w:rFonts w:ascii="Times New Roman" w:hAnsi="Times New Roman" w:cs="Times New Roman"/>
                <w:sz w:val="20"/>
                <w:szCs w:val="20"/>
              </w:rPr>
            </w:pPr>
            <w:r w:rsidRPr="00F050BE">
              <w:rPr>
                <w:rFonts w:ascii="Times New Roman" w:eastAsia="Calibri" w:hAnsi="Times New Roman" w:cs="Times New Roman"/>
                <w:sz w:val="20"/>
                <w:szCs w:val="20"/>
              </w:rPr>
              <w:t xml:space="preserve">Eryılmaz, B. (vd.). (2001). </w:t>
            </w:r>
            <w:r w:rsidRPr="00F050BE">
              <w:rPr>
                <w:rFonts w:ascii="Times New Roman" w:eastAsia="Calibri" w:hAnsi="Times New Roman" w:cs="Times New Roman"/>
                <w:i/>
                <w:sz w:val="20"/>
                <w:szCs w:val="20"/>
              </w:rPr>
              <w:t>Kamu Yönetimi Yazıları</w:t>
            </w:r>
            <w:r w:rsidRPr="00F050BE">
              <w:rPr>
                <w:rFonts w:ascii="Times New Roman" w:eastAsia="Calibri" w:hAnsi="Times New Roman" w:cs="Times New Roman"/>
                <w:sz w:val="20"/>
                <w:szCs w:val="20"/>
              </w:rPr>
              <w:t>. Ankara: Nobel Yayınevi.</w:t>
            </w:r>
          </w:p>
          <w:p w:rsidR="009110FC" w:rsidRPr="00F050BE" w:rsidRDefault="001D01B3" w:rsidP="008810E6">
            <w:pPr>
              <w:spacing w:after="0" w:line="240" w:lineRule="auto"/>
              <w:ind w:left="360" w:hanging="360"/>
              <w:jc w:val="both"/>
              <w:rPr>
                <w:rFonts w:ascii="Times New Roman" w:hAnsi="Times New Roman" w:cs="Times New Roman"/>
                <w:sz w:val="20"/>
                <w:szCs w:val="20"/>
              </w:rPr>
            </w:pPr>
            <w:r w:rsidRPr="00F050BE">
              <w:rPr>
                <w:rFonts w:ascii="Times New Roman" w:eastAsia="Calibri" w:hAnsi="Times New Roman" w:cs="Times New Roman"/>
                <w:sz w:val="20"/>
                <w:szCs w:val="20"/>
              </w:rPr>
              <w:t xml:space="preserve">Kılavuz, R. (2003). </w:t>
            </w:r>
            <w:r w:rsidRPr="00F050BE">
              <w:rPr>
                <w:rFonts w:ascii="Times New Roman" w:eastAsia="Calibri" w:hAnsi="Times New Roman" w:cs="Times New Roman"/>
                <w:i/>
                <w:sz w:val="20"/>
                <w:szCs w:val="20"/>
              </w:rPr>
              <w:t>Kamu Yönetiminde Etik ve Bir Sorun Alanı Olarak Yozlaşma</w:t>
            </w:r>
            <w:r w:rsidRPr="00F050BE">
              <w:rPr>
                <w:rFonts w:ascii="Times New Roman" w:eastAsia="Calibri" w:hAnsi="Times New Roman" w:cs="Times New Roman"/>
                <w:sz w:val="20"/>
                <w:szCs w:val="20"/>
              </w:rPr>
              <w:t>. Ankara: Seçkin Yayıncılık.</w:t>
            </w:r>
          </w:p>
        </w:tc>
      </w:tr>
      <w:tr w:rsidR="009110FC" w:rsidRPr="00F050BE" w:rsidTr="006A2367">
        <w:trPr>
          <w:gridAfter w:val="1"/>
          <w:wAfter w:w="34" w:type="dxa"/>
          <w:trHeight w:val="30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Değerlendirme Sistemi</w:t>
            </w:r>
          </w:p>
        </w:tc>
      </w:tr>
      <w:tr w:rsidR="009110FC" w:rsidRPr="00F050BE" w:rsidTr="006A2367">
        <w:trPr>
          <w:gridAfter w:val="1"/>
          <w:wAfter w:w="34" w:type="dxa"/>
          <w:trHeight w:val="38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bCs/>
                <w:sz w:val="20"/>
                <w:szCs w:val="20"/>
              </w:rPr>
            </w:pPr>
            <w:r w:rsidRPr="00F050BE">
              <w:rPr>
                <w:rStyle w:val="Gl"/>
                <w:rFonts w:ascii="Times New Roman" w:hAnsi="Times New Roman" w:cs="Times New Roman"/>
                <w:sz w:val="20"/>
                <w:szCs w:val="20"/>
              </w:rPr>
              <w:t xml:space="preserve">Ara sınav: </w:t>
            </w:r>
            <w:proofErr w:type="gramStart"/>
            <w:r w:rsidRPr="00F050BE">
              <w:rPr>
                <w:rStyle w:val="Gl"/>
                <w:rFonts w:ascii="Times New Roman" w:hAnsi="Times New Roman" w:cs="Times New Roman"/>
                <w:sz w:val="20"/>
                <w:szCs w:val="20"/>
              </w:rPr>
              <w:t>% 40</w:t>
            </w:r>
            <w:proofErr w:type="gramEnd"/>
            <w:r w:rsidRPr="00F050BE">
              <w:rPr>
                <w:rStyle w:val="Gl"/>
                <w:rFonts w:ascii="Times New Roman" w:hAnsi="Times New Roman" w:cs="Times New Roman"/>
                <w:sz w:val="20"/>
                <w:szCs w:val="20"/>
              </w:rPr>
              <w:t xml:space="preserve">          Final: % 60</w:t>
            </w:r>
          </w:p>
        </w:tc>
      </w:tr>
    </w:tbl>
    <w:p w:rsidR="006A2367" w:rsidRDefault="006A2367"/>
    <w:tbl>
      <w:tblPr>
        <w:tblStyle w:val="TabloKlavuzu"/>
        <w:tblW w:w="9464" w:type="dxa"/>
        <w:tblLayout w:type="fixed"/>
        <w:tblLook w:val="04A0" w:firstRow="1" w:lastRow="0" w:firstColumn="1" w:lastColumn="0" w:noHBand="0" w:noVBand="1"/>
      </w:tblPr>
      <w:tblGrid>
        <w:gridCol w:w="796"/>
        <w:gridCol w:w="576"/>
        <w:gridCol w:w="205"/>
        <w:gridCol w:w="372"/>
        <w:gridCol w:w="577"/>
        <w:gridCol w:w="577"/>
        <w:gridCol w:w="51"/>
        <w:gridCol w:w="526"/>
        <w:gridCol w:w="576"/>
        <w:gridCol w:w="476"/>
        <w:gridCol w:w="101"/>
        <w:gridCol w:w="577"/>
        <w:gridCol w:w="577"/>
        <w:gridCol w:w="322"/>
        <w:gridCol w:w="255"/>
        <w:gridCol w:w="576"/>
        <w:gridCol w:w="577"/>
        <w:gridCol w:w="169"/>
        <w:gridCol w:w="408"/>
        <w:gridCol w:w="577"/>
        <w:gridCol w:w="577"/>
        <w:gridCol w:w="16"/>
      </w:tblGrid>
      <w:tr w:rsidR="0014530B" w:rsidRPr="00F050BE" w:rsidTr="001D01B3">
        <w:trPr>
          <w:trHeight w:val="310"/>
        </w:trPr>
        <w:tc>
          <w:tcPr>
            <w:tcW w:w="9464" w:type="dxa"/>
            <w:gridSpan w:val="22"/>
            <w:vAlign w:val="center"/>
          </w:tcPr>
          <w:p w:rsidR="0014530B" w:rsidRPr="00F050BE" w:rsidRDefault="0014530B" w:rsidP="00681E0A">
            <w:pPr>
              <w:jc w:val="center"/>
              <w:rPr>
                <w:rFonts w:ascii="Times New Roman" w:hAnsi="Times New Roman" w:cs="Times New Roman"/>
                <w:b/>
                <w:sz w:val="20"/>
                <w:szCs w:val="20"/>
              </w:rPr>
            </w:pPr>
            <w:r w:rsidRPr="00F050BE">
              <w:rPr>
                <w:rFonts w:ascii="Times New Roman" w:hAnsi="Times New Roman" w:cs="Times New Roman"/>
                <w:b/>
                <w:sz w:val="20"/>
                <w:szCs w:val="20"/>
              </w:rPr>
              <w:lastRenderedPageBreak/>
              <w:t xml:space="preserve">PROGRAM ÖĞRENME ÇIKTILARI İLE </w:t>
            </w:r>
          </w:p>
          <w:p w:rsidR="0014530B" w:rsidRPr="00F050BE" w:rsidRDefault="0014530B" w:rsidP="00681E0A">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DERS ÖĞRENİM KAZANIMLARI İLİŞKİSİ TABLOSU</w:t>
            </w:r>
          </w:p>
        </w:tc>
      </w:tr>
      <w:tr w:rsidR="001D01B3" w:rsidRPr="00F050BE" w:rsidTr="001D01B3">
        <w:trPr>
          <w:gridAfter w:val="1"/>
          <w:wAfter w:w="16" w:type="dxa"/>
          <w:trHeight w:val="310"/>
        </w:trPr>
        <w:tc>
          <w:tcPr>
            <w:tcW w:w="796" w:type="dxa"/>
            <w:vAlign w:val="center"/>
          </w:tcPr>
          <w:p w:rsidR="0014530B" w:rsidRPr="00F050BE" w:rsidRDefault="0014530B" w:rsidP="00681E0A">
            <w:pPr>
              <w:ind w:left="-57" w:right="-57"/>
              <w:jc w:val="center"/>
              <w:rPr>
                <w:rFonts w:ascii="Times New Roman" w:hAnsi="Times New Roman" w:cs="Times New Roman"/>
                <w:b/>
                <w:sz w:val="20"/>
                <w:szCs w:val="20"/>
              </w:rPr>
            </w:pPr>
          </w:p>
        </w:tc>
        <w:tc>
          <w:tcPr>
            <w:tcW w:w="576"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1</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2</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3</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4</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5</w:t>
            </w:r>
          </w:p>
        </w:tc>
        <w:tc>
          <w:tcPr>
            <w:tcW w:w="576"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6</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7</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8</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9</w:t>
            </w:r>
          </w:p>
        </w:tc>
        <w:tc>
          <w:tcPr>
            <w:tcW w:w="577" w:type="dxa"/>
            <w:gridSpan w:val="2"/>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10</w:t>
            </w:r>
          </w:p>
        </w:tc>
        <w:tc>
          <w:tcPr>
            <w:tcW w:w="576"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11</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proofErr w:type="gramStart"/>
            <w:r w:rsidRPr="00F050BE">
              <w:rPr>
                <w:rFonts w:ascii="Times New Roman" w:hAnsi="Times New Roman" w:cs="Times New Roman"/>
                <w:b/>
                <w:sz w:val="20"/>
                <w:szCs w:val="20"/>
              </w:rPr>
              <w:t>PÇ  12</w:t>
            </w:r>
            <w:proofErr w:type="gramEnd"/>
          </w:p>
        </w:tc>
        <w:tc>
          <w:tcPr>
            <w:tcW w:w="577" w:type="dxa"/>
            <w:gridSpan w:val="2"/>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13</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14</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15</w:t>
            </w:r>
          </w:p>
        </w:tc>
      </w:tr>
      <w:tr w:rsidR="001D01B3" w:rsidRPr="00F050BE" w:rsidTr="001D01B3">
        <w:trPr>
          <w:gridAfter w:val="1"/>
          <w:wAfter w:w="16" w:type="dxa"/>
          <w:trHeight w:val="298"/>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ÖK1</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ÖK2</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298"/>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ÖK6</w:t>
            </w:r>
          </w:p>
        </w:tc>
        <w:tc>
          <w:tcPr>
            <w:tcW w:w="576" w:type="dxa"/>
            <w:vAlign w:val="center"/>
          </w:tcPr>
          <w:p w:rsidR="0014530B" w:rsidRPr="00F050BE" w:rsidRDefault="008560FD" w:rsidP="001D01B3">
            <w:pPr>
              <w:jc w:val="center"/>
              <w:rPr>
                <w:rFonts w:ascii="Times New Roman" w:hAnsi="Times New Roman" w:cs="Times New Roman"/>
                <w:sz w:val="20"/>
                <w:szCs w:val="20"/>
              </w:rPr>
            </w:pPr>
            <w:r>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ÖK7</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ÖK8</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ÖK9</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ÖK10</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4530B" w:rsidRPr="00F050BE" w:rsidTr="001D01B3">
        <w:trPr>
          <w:trHeight w:val="310"/>
        </w:trPr>
        <w:tc>
          <w:tcPr>
            <w:tcW w:w="9464" w:type="dxa"/>
            <w:gridSpan w:val="22"/>
            <w:vAlign w:val="center"/>
          </w:tcPr>
          <w:p w:rsidR="0014530B" w:rsidRPr="00F050BE" w:rsidRDefault="0014530B" w:rsidP="00681E0A">
            <w:pPr>
              <w:spacing w:before="120" w:after="120"/>
              <w:jc w:val="center"/>
              <w:rPr>
                <w:rFonts w:ascii="Times New Roman" w:hAnsi="Times New Roman" w:cs="Times New Roman"/>
                <w:sz w:val="20"/>
                <w:szCs w:val="20"/>
              </w:rPr>
            </w:pPr>
            <w:r w:rsidRPr="00F050BE">
              <w:rPr>
                <w:rFonts w:ascii="Times New Roman" w:hAnsi="Times New Roman" w:cs="Times New Roman"/>
                <w:b/>
                <w:sz w:val="20"/>
                <w:szCs w:val="20"/>
              </w:rPr>
              <w:t>ÖK: Öğrenme Kazanımları    PÇ: Program Çıktıları</w:t>
            </w:r>
          </w:p>
        </w:tc>
      </w:tr>
      <w:tr w:rsidR="0014530B" w:rsidRPr="00F050BE" w:rsidTr="001D01B3">
        <w:trPr>
          <w:trHeight w:val="310"/>
        </w:trPr>
        <w:tc>
          <w:tcPr>
            <w:tcW w:w="1577" w:type="dxa"/>
            <w:gridSpan w:val="3"/>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Katkı Düzeyi</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1 Çok Düşük</w:t>
            </w:r>
          </w:p>
        </w:tc>
        <w:tc>
          <w:tcPr>
            <w:tcW w:w="1578" w:type="dxa"/>
            <w:gridSpan w:val="3"/>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2 Düşük</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3 Orta</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4 Yüksek</w:t>
            </w:r>
          </w:p>
        </w:tc>
        <w:tc>
          <w:tcPr>
            <w:tcW w:w="1578"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5 Çok Yüksek</w:t>
            </w:r>
          </w:p>
        </w:tc>
      </w:tr>
    </w:tbl>
    <w:p w:rsidR="009110FC" w:rsidRPr="00F050BE" w:rsidRDefault="009110FC" w:rsidP="009110FC">
      <w:pPr>
        <w:rPr>
          <w:rFonts w:ascii="Times New Roman" w:hAnsi="Times New Roman" w:cs="Times New Roman"/>
          <w:sz w:val="20"/>
          <w:szCs w:val="20"/>
        </w:rPr>
      </w:pPr>
    </w:p>
    <w:p w:rsidR="009110FC" w:rsidRPr="00F050BE" w:rsidRDefault="009110FC" w:rsidP="0061268B">
      <w:pPr>
        <w:tabs>
          <w:tab w:val="left" w:pos="3306"/>
        </w:tabs>
        <w:jc w:val="center"/>
        <w:outlineLvl w:val="0"/>
        <w:rPr>
          <w:rFonts w:ascii="Times New Roman" w:hAnsi="Times New Roman" w:cs="Times New Roman"/>
          <w:b/>
          <w:sz w:val="20"/>
          <w:szCs w:val="20"/>
        </w:rPr>
      </w:pPr>
      <w:r w:rsidRPr="00F050BE">
        <w:rPr>
          <w:rFonts w:ascii="Times New Roman" w:hAnsi="Times New Roman" w:cs="Times New Roman"/>
          <w:b/>
          <w:sz w:val="20"/>
          <w:szCs w:val="20"/>
        </w:rPr>
        <w:t>Program Çıktıları ve İlgili Dersin İlişkisi</w:t>
      </w:r>
    </w:p>
    <w:tbl>
      <w:tblPr>
        <w:tblStyle w:val="TabloKlavuzu"/>
        <w:tblW w:w="9435" w:type="dxa"/>
        <w:tblLayout w:type="fixed"/>
        <w:tblLook w:val="04A0" w:firstRow="1" w:lastRow="0" w:firstColumn="1" w:lastColumn="0" w:noHBand="0" w:noVBand="1"/>
      </w:tblPr>
      <w:tblGrid>
        <w:gridCol w:w="2175"/>
        <w:gridCol w:w="484"/>
        <w:gridCol w:w="484"/>
        <w:gridCol w:w="484"/>
        <w:gridCol w:w="484"/>
        <w:gridCol w:w="484"/>
        <w:gridCol w:w="484"/>
        <w:gridCol w:w="484"/>
        <w:gridCol w:w="484"/>
        <w:gridCol w:w="484"/>
        <w:gridCol w:w="484"/>
        <w:gridCol w:w="484"/>
        <w:gridCol w:w="484"/>
        <w:gridCol w:w="484"/>
        <w:gridCol w:w="484"/>
        <w:gridCol w:w="484"/>
      </w:tblGrid>
      <w:tr w:rsidR="0031639C" w:rsidRPr="00F050BE" w:rsidTr="006A2367">
        <w:trPr>
          <w:trHeight w:val="365"/>
        </w:trPr>
        <w:tc>
          <w:tcPr>
            <w:tcW w:w="2175" w:type="dxa"/>
            <w:vAlign w:val="center"/>
          </w:tcPr>
          <w:p w:rsidR="0031639C" w:rsidRPr="00F050BE" w:rsidRDefault="0031639C" w:rsidP="006A2367">
            <w:pPr>
              <w:rPr>
                <w:rFonts w:ascii="Times New Roman" w:hAnsi="Times New Roman" w:cs="Times New Roman"/>
                <w:b/>
                <w:sz w:val="20"/>
                <w:szCs w:val="20"/>
              </w:rPr>
            </w:pPr>
            <w:r w:rsidRPr="00F050BE">
              <w:rPr>
                <w:rFonts w:ascii="Times New Roman" w:hAnsi="Times New Roman" w:cs="Times New Roman"/>
                <w:b/>
                <w:sz w:val="20"/>
                <w:szCs w:val="20"/>
              </w:rPr>
              <w:t>Ders</w:t>
            </w:r>
            <w:r w:rsidR="006A2367">
              <w:rPr>
                <w:rFonts w:ascii="Times New Roman" w:hAnsi="Times New Roman" w:cs="Times New Roman"/>
                <w:b/>
                <w:sz w:val="20"/>
                <w:szCs w:val="20"/>
              </w:rPr>
              <w:t>in Adı</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PÇ2</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PÇ3</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PÇ4</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PÇ5</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PÇ6</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PÇ7</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PÇ8</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PÇ9</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PÇ10</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PÇ11</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PÇ12</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PÇ13</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PÇ14</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PÇ15</w:t>
            </w:r>
          </w:p>
        </w:tc>
      </w:tr>
      <w:tr w:rsidR="00371156" w:rsidRPr="00F050BE" w:rsidTr="006A2367">
        <w:trPr>
          <w:trHeight w:val="234"/>
        </w:trPr>
        <w:tc>
          <w:tcPr>
            <w:tcW w:w="2175" w:type="dxa"/>
            <w:vAlign w:val="center"/>
          </w:tcPr>
          <w:p w:rsidR="00371156" w:rsidRPr="00F050BE" w:rsidRDefault="00371156" w:rsidP="006A2367">
            <w:pPr>
              <w:rPr>
                <w:rFonts w:ascii="Times New Roman" w:hAnsi="Times New Roman" w:cs="Times New Roman"/>
                <w:sz w:val="20"/>
                <w:szCs w:val="20"/>
              </w:rPr>
            </w:pPr>
            <w:r w:rsidRPr="00F050BE">
              <w:rPr>
                <w:rFonts w:ascii="Times New Roman" w:hAnsi="Times New Roman" w:cs="Times New Roman"/>
                <w:sz w:val="20"/>
                <w:szCs w:val="20"/>
              </w:rPr>
              <w:t>Kamu Yönetimi</w:t>
            </w:r>
            <w:r w:rsidR="001D01B3">
              <w:rPr>
                <w:rFonts w:ascii="Times New Roman" w:hAnsi="Times New Roman" w:cs="Times New Roman"/>
                <w:sz w:val="20"/>
                <w:szCs w:val="20"/>
              </w:rPr>
              <w:t xml:space="preserve"> ve Etik</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5</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3</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3</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5</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r>
    </w:tbl>
    <w:p w:rsidR="009110FC" w:rsidRPr="00F050BE" w:rsidRDefault="009110FC" w:rsidP="009110FC">
      <w:pPr>
        <w:rPr>
          <w:rFonts w:ascii="Times New Roman" w:hAnsi="Times New Roman" w:cs="Times New Roman"/>
          <w:sz w:val="20"/>
          <w:szCs w:val="20"/>
        </w:rPr>
      </w:pPr>
    </w:p>
    <w:p w:rsidR="00D06F37" w:rsidRPr="00F050BE" w:rsidRDefault="00D06F37">
      <w:pPr>
        <w:rPr>
          <w:rFonts w:ascii="Times New Roman" w:hAnsi="Times New Roman" w:cs="Times New Roman"/>
          <w:sz w:val="20"/>
          <w:szCs w:val="20"/>
        </w:rPr>
      </w:pPr>
    </w:p>
    <w:sectPr w:rsidR="00D06F37" w:rsidRPr="00F050BE"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593B" w:rsidRDefault="005E593B" w:rsidP="0061268B">
      <w:pPr>
        <w:spacing w:after="0" w:line="240" w:lineRule="auto"/>
      </w:pPr>
      <w:r>
        <w:separator/>
      </w:r>
    </w:p>
  </w:endnote>
  <w:endnote w:type="continuationSeparator" w:id="0">
    <w:p w:rsidR="005E593B" w:rsidRDefault="005E593B" w:rsidP="00612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593B" w:rsidRDefault="005E593B" w:rsidP="0061268B">
      <w:pPr>
        <w:spacing w:after="0" w:line="240" w:lineRule="auto"/>
      </w:pPr>
      <w:r>
        <w:separator/>
      </w:r>
    </w:p>
  </w:footnote>
  <w:footnote w:type="continuationSeparator" w:id="0">
    <w:p w:rsidR="005E593B" w:rsidRDefault="005E593B" w:rsidP="006126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26BE0"/>
    <w:rsid w:val="00040D42"/>
    <w:rsid w:val="00102E4B"/>
    <w:rsid w:val="00132494"/>
    <w:rsid w:val="0014530B"/>
    <w:rsid w:val="0017327A"/>
    <w:rsid w:val="001C1E7D"/>
    <w:rsid w:val="001C4AB9"/>
    <w:rsid w:val="001D01B3"/>
    <w:rsid w:val="001F13D4"/>
    <w:rsid w:val="00260A1D"/>
    <w:rsid w:val="00260E64"/>
    <w:rsid w:val="002E0A94"/>
    <w:rsid w:val="002E4199"/>
    <w:rsid w:val="0031639C"/>
    <w:rsid w:val="00371156"/>
    <w:rsid w:val="00373D56"/>
    <w:rsid w:val="003A1010"/>
    <w:rsid w:val="003C35F8"/>
    <w:rsid w:val="003D63D9"/>
    <w:rsid w:val="003D777B"/>
    <w:rsid w:val="003F5365"/>
    <w:rsid w:val="003F5FCE"/>
    <w:rsid w:val="00410967"/>
    <w:rsid w:val="004564C7"/>
    <w:rsid w:val="004565D1"/>
    <w:rsid w:val="00471A58"/>
    <w:rsid w:val="00495519"/>
    <w:rsid w:val="004F2840"/>
    <w:rsid w:val="005E593B"/>
    <w:rsid w:val="0061268B"/>
    <w:rsid w:val="00687248"/>
    <w:rsid w:val="006A2367"/>
    <w:rsid w:val="006C6AF4"/>
    <w:rsid w:val="006D0A44"/>
    <w:rsid w:val="0083313C"/>
    <w:rsid w:val="0084263B"/>
    <w:rsid w:val="008560FD"/>
    <w:rsid w:val="008810E6"/>
    <w:rsid w:val="008A483A"/>
    <w:rsid w:val="008D42E1"/>
    <w:rsid w:val="008E7828"/>
    <w:rsid w:val="0090780B"/>
    <w:rsid w:val="009110FC"/>
    <w:rsid w:val="00920689"/>
    <w:rsid w:val="00936756"/>
    <w:rsid w:val="0094370B"/>
    <w:rsid w:val="00972298"/>
    <w:rsid w:val="009B3B0E"/>
    <w:rsid w:val="00A157DA"/>
    <w:rsid w:val="00A1656C"/>
    <w:rsid w:val="00A34B5C"/>
    <w:rsid w:val="00A81981"/>
    <w:rsid w:val="00AE5D22"/>
    <w:rsid w:val="00B24580"/>
    <w:rsid w:val="00BE41F9"/>
    <w:rsid w:val="00BF7840"/>
    <w:rsid w:val="00C52E12"/>
    <w:rsid w:val="00CD5B10"/>
    <w:rsid w:val="00D06F37"/>
    <w:rsid w:val="00D24660"/>
    <w:rsid w:val="00D6395B"/>
    <w:rsid w:val="00DA780A"/>
    <w:rsid w:val="00DD5276"/>
    <w:rsid w:val="00DF5EC3"/>
    <w:rsid w:val="00E57623"/>
    <w:rsid w:val="00E60896"/>
    <w:rsid w:val="00E84F7C"/>
    <w:rsid w:val="00E970CF"/>
    <w:rsid w:val="00EB5DA7"/>
    <w:rsid w:val="00EC78B9"/>
    <w:rsid w:val="00F050BE"/>
    <w:rsid w:val="00F065E7"/>
    <w:rsid w:val="00F64B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FCE6A"/>
  <w15:docId w15:val="{36C93AC5-B746-4608-A4E5-D0305103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61268B"/>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61268B"/>
    <w:rPr>
      <w:rFonts w:ascii="Tahoma" w:hAnsi="Tahoma" w:cs="Tahoma"/>
      <w:sz w:val="16"/>
      <w:szCs w:val="16"/>
    </w:rPr>
  </w:style>
  <w:style w:type="paragraph" w:styleId="stBilgi">
    <w:name w:val="header"/>
    <w:basedOn w:val="Normal"/>
    <w:link w:val="stBilgiChar"/>
    <w:uiPriority w:val="99"/>
    <w:unhideWhenUsed/>
    <w:rsid w:val="006126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268B"/>
  </w:style>
  <w:style w:type="paragraph" w:styleId="AltBilgi">
    <w:name w:val="footer"/>
    <w:basedOn w:val="Normal"/>
    <w:link w:val="AltBilgiChar"/>
    <w:uiPriority w:val="99"/>
    <w:unhideWhenUsed/>
    <w:rsid w:val="006126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2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430347">
      <w:bodyDiv w:val="1"/>
      <w:marLeft w:val="0"/>
      <w:marRight w:val="0"/>
      <w:marTop w:val="0"/>
      <w:marBottom w:val="0"/>
      <w:divBdr>
        <w:top w:val="none" w:sz="0" w:space="0" w:color="auto"/>
        <w:left w:val="none" w:sz="0" w:space="0" w:color="auto"/>
        <w:bottom w:val="none" w:sz="0" w:space="0" w:color="auto"/>
        <w:right w:val="none" w:sz="0" w:space="0" w:color="auto"/>
      </w:divBdr>
    </w:div>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516969017">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669093730">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2E981-5949-4F43-93DA-5D929F521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492</Words>
  <Characters>2810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Yönetimi ve Etik</dc:title>
  <dc:creator>Arş. Gör. Ali Burak AKSUNGUR</dc:creator>
  <cp:lastModifiedBy>Arş. Gör. Ali Burak AKSUNGUR</cp:lastModifiedBy>
  <cp:revision>36</cp:revision>
  <dcterms:created xsi:type="dcterms:W3CDTF">2018-07-11T12:38:00Z</dcterms:created>
  <dcterms:modified xsi:type="dcterms:W3CDTF">2018-10-10T21:50:00Z</dcterms:modified>
</cp:coreProperties>
</file>